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1440"/>
        <w:tblW w:w="10080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57725" w:rsidRPr="009B4E61" w14:paraId="7F2DBB68" w14:textId="77777777" w:rsidTr="0005772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4220177" w14:textId="77777777" w:rsidR="00057725" w:rsidRPr="009B4E61" w:rsidRDefault="00057725" w:rsidP="00057725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79EF2E5" w14:textId="77777777" w:rsidR="00057725" w:rsidRPr="00057725" w:rsidRDefault="00057725" w:rsidP="00057725">
            <w:pPr>
              <w:pStyle w:val="Title"/>
              <w:rPr>
                <w:sz w:val="40"/>
                <w:szCs w:val="16"/>
              </w:rPr>
            </w:pPr>
            <w:r w:rsidRPr="00057725">
              <w:rPr>
                <w:sz w:val="40"/>
                <w:szCs w:val="16"/>
              </w:rPr>
              <w:t>Written Assessment Guide</w:t>
            </w:r>
          </w:p>
          <w:p w14:paraId="17D90BAB" w14:textId="77777777" w:rsidR="00057725" w:rsidRPr="00057725" w:rsidRDefault="00057725" w:rsidP="00057725">
            <w:pPr>
              <w:pStyle w:val="Title"/>
              <w:rPr>
                <w:sz w:val="40"/>
                <w:szCs w:val="16"/>
              </w:rPr>
            </w:pPr>
            <w:r w:rsidRPr="00057725">
              <w:rPr>
                <w:sz w:val="40"/>
                <w:szCs w:val="16"/>
              </w:rPr>
              <w:t>for</w:t>
            </w:r>
          </w:p>
          <w:p w14:paraId="7CA155BE" w14:textId="50838C05" w:rsidR="00057725" w:rsidRPr="00057725" w:rsidRDefault="00057725" w:rsidP="00057725">
            <w:pPr>
              <w:pStyle w:val="Title"/>
              <w:rPr>
                <w:sz w:val="40"/>
                <w:szCs w:val="16"/>
              </w:rPr>
            </w:pPr>
            <w:r w:rsidRPr="00057725">
              <w:rPr>
                <w:sz w:val="40"/>
                <w:szCs w:val="16"/>
              </w:rPr>
              <w:t>“Garments Manufacturing Technology</w:t>
            </w:r>
            <w:r>
              <w:rPr>
                <w:sz w:val="40"/>
                <w:szCs w:val="16"/>
              </w:rPr>
              <w:t>”</w:t>
            </w:r>
          </w:p>
          <w:p w14:paraId="3DB67C9A" w14:textId="77777777" w:rsidR="00057725" w:rsidRDefault="00057725" w:rsidP="00057725">
            <w:pPr>
              <w:pStyle w:val="Title"/>
              <w:rPr>
                <w:sz w:val="40"/>
                <w:szCs w:val="16"/>
              </w:rPr>
            </w:pPr>
            <w:r w:rsidRPr="00057725">
              <w:rPr>
                <w:sz w:val="40"/>
                <w:szCs w:val="16"/>
              </w:rPr>
              <w:t>(Garments Supervisor)</w:t>
            </w:r>
          </w:p>
          <w:p w14:paraId="7AD54CBF" w14:textId="77777777" w:rsidR="00057725" w:rsidRDefault="00057725" w:rsidP="00057725"/>
          <w:p w14:paraId="546343D2" w14:textId="2C211DB1" w:rsidR="00057725" w:rsidRPr="00057725" w:rsidRDefault="00057725" w:rsidP="00057725">
            <w:r>
              <w:rPr>
                <w:noProof/>
              </w:rPr>
              <w:t xml:space="preserve">                                           </w:t>
            </w:r>
            <w:r w:rsidRPr="009B4E61">
              <w:rPr>
                <w:noProof/>
              </w:rPr>
              <w:drawing>
                <wp:inline distT="0" distB="0" distL="0" distR="0" wp14:anchorId="4229875E" wp14:editId="5C06A96D">
                  <wp:extent cx="1924050" cy="1924050"/>
                  <wp:effectExtent l="0" t="0" r="0" b="0"/>
                  <wp:docPr id="2" name="Picture 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725" w:rsidRPr="009B4E61" w14:paraId="15288277" w14:textId="77777777" w:rsidTr="00057725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87B891B" w14:textId="77777777" w:rsidR="00057725" w:rsidRPr="009B4E61" w:rsidRDefault="00057725" w:rsidP="00057725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B0FC8D" w14:textId="77777777" w:rsidR="00057725" w:rsidRPr="00057725" w:rsidRDefault="00057725" w:rsidP="00057725">
            <w:pPr>
              <w:pStyle w:val="Subtitle"/>
            </w:pPr>
            <w:r w:rsidRPr="00057725">
              <w:t>National Vocational &amp; Technical</w:t>
            </w:r>
          </w:p>
          <w:p w14:paraId="5647A241" w14:textId="5BD5AA20" w:rsidR="00057725" w:rsidRPr="009B4E61" w:rsidRDefault="00057725" w:rsidP="00057725">
            <w:pPr>
              <w:pStyle w:val="Subtitle"/>
            </w:pPr>
            <w:r w:rsidRPr="00057725">
              <w:t>Training Commission</w:t>
            </w:r>
          </w:p>
        </w:tc>
      </w:tr>
      <w:tr w:rsidR="00057725" w:rsidRPr="009B4E61" w14:paraId="6AA38F8B" w14:textId="77777777" w:rsidTr="0005772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E21C374" w14:textId="77777777" w:rsidR="00057725" w:rsidRPr="009B4E61" w:rsidRDefault="00057725" w:rsidP="00057725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0542A23" w14:textId="7AA29596" w:rsidR="00057725" w:rsidRPr="009B4E61" w:rsidRDefault="00057725" w:rsidP="00057725">
            <w:pPr>
              <w:pStyle w:val="NAVTTC"/>
              <w:jc w:val="left"/>
            </w:pPr>
          </w:p>
          <w:p w14:paraId="551D932A" w14:textId="6B448600" w:rsidR="00057725" w:rsidRPr="009B4E61" w:rsidRDefault="00057725" w:rsidP="00057725">
            <w:pPr>
              <w:pStyle w:val="NAVTTC"/>
            </w:pPr>
          </w:p>
        </w:tc>
      </w:tr>
    </w:tbl>
    <w:p w14:paraId="37499A9D" w14:textId="77777777" w:rsidR="00CD05DA" w:rsidRDefault="00CD05DA">
      <w:pPr>
        <w:spacing w:before="0" w:after="160" w:line="259" w:lineRule="auto"/>
        <w:rPr>
          <w:b/>
        </w:rPr>
      </w:pPr>
      <w:r>
        <w:rPr>
          <w:b/>
        </w:rPr>
        <w:br w:type="page"/>
      </w:r>
    </w:p>
    <w:p w14:paraId="1CCACF42" w14:textId="4E47E5D9" w:rsidR="006E5401" w:rsidRDefault="006E5401" w:rsidP="006E5401">
      <w:pPr>
        <w:rPr>
          <w:b/>
        </w:rPr>
      </w:pPr>
      <w:r>
        <w:rPr>
          <w:b/>
        </w:rPr>
        <w:lastRenderedPageBreak/>
        <w:t>WRITTEN ASSESSMENT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485"/>
        <w:gridCol w:w="3531"/>
      </w:tblGrid>
      <w:tr w:rsidR="006E5401" w:rsidRPr="00354BFA" w14:paraId="1CCACF45" w14:textId="77777777" w:rsidTr="001A351A">
        <w:trPr>
          <w:cantSplit/>
          <w:tblHeader/>
        </w:trPr>
        <w:tc>
          <w:tcPr>
            <w:tcW w:w="5485" w:type="dxa"/>
            <w:shd w:val="clear" w:color="auto" w:fill="D9D9D9" w:themeFill="background1" w:themeFillShade="D9"/>
          </w:tcPr>
          <w:p w14:paraId="1CCACF43" w14:textId="77777777" w:rsidR="006E5401" w:rsidRPr="00354BFA" w:rsidRDefault="006E5401" w:rsidP="001A351A">
            <w:pPr>
              <w:rPr>
                <w:b/>
              </w:rPr>
            </w:pPr>
            <w:r w:rsidRPr="00354BFA">
              <w:rPr>
                <w:b/>
              </w:rPr>
              <w:t>Question</w:t>
            </w:r>
          </w:p>
        </w:tc>
        <w:tc>
          <w:tcPr>
            <w:tcW w:w="3531" w:type="dxa"/>
            <w:shd w:val="clear" w:color="auto" w:fill="D9D9D9" w:themeFill="background1" w:themeFillShade="D9"/>
          </w:tcPr>
          <w:p w14:paraId="1CCACF44" w14:textId="77777777" w:rsidR="006E5401" w:rsidRPr="00354BFA" w:rsidRDefault="006E5401" w:rsidP="001A351A">
            <w:pPr>
              <w:rPr>
                <w:b/>
              </w:rPr>
            </w:pPr>
            <w:r w:rsidRPr="00354BFA">
              <w:rPr>
                <w:b/>
              </w:rPr>
              <w:t>Candidate’s answer</w:t>
            </w:r>
          </w:p>
        </w:tc>
      </w:tr>
      <w:tr w:rsidR="006E5401" w:rsidRPr="00354BFA" w14:paraId="1CCACF48" w14:textId="77777777" w:rsidTr="001A351A">
        <w:trPr>
          <w:cantSplit/>
          <w:trHeight w:val="1418"/>
        </w:trPr>
        <w:tc>
          <w:tcPr>
            <w:tcW w:w="5485" w:type="dxa"/>
          </w:tcPr>
          <w:p w14:paraId="1CCACF46" w14:textId="77777777" w:rsidR="006E5401" w:rsidRPr="00354BFA" w:rsidRDefault="001C5D27" w:rsidP="006E5401">
            <w:pPr>
              <w:numPr>
                <w:ilvl w:val="0"/>
                <w:numId w:val="1"/>
              </w:numPr>
              <w:contextualSpacing/>
            </w:pPr>
            <w:r>
              <w:t>what is the use of making a pattern?</w:t>
            </w:r>
          </w:p>
        </w:tc>
        <w:tc>
          <w:tcPr>
            <w:tcW w:w="3531" w:type="dxa"/>
          </w:tcPr>
          <w:p w14:paraId="1CCACF47" w14:textId="77777777" w:rsidR="006F46AC" w:rsidRPr="00354BFA" w:rsidRDefault="001C5D27" w:rsidP="001C5D27">
            <w:r>
              <w:t>Pattern helps making the size accurate while stitching.</w:t>
            </w:r>
          </w:p>
        </w:tc>
      </w:tr>
      <w:tr w:rsidR="006E5401" w:rsidRPr="00354BFA" w14:paraId="1CCACF4E" w14:textId="77777777" w:rsidTr="001A351A">
        <w:trPr>
          <w:cantSplit/>
          <w:trHeight w:val="1418"/>
        </w:trPr>
        <w:tc>
          <w:tcPr>
            <w:tcW w:w="5485" w:type="dxa"/>
          </w:tcPr>
          <w:p w14:paraId="1CCACF49" w14:textId="77777777" w:rsidR="006E5401" w:rsidRPr="00354BFA" w:rsidRDefault="001C5D27" w:rsidP="00277405">
            <w:pPr>
              <w:numPr>
                <w:ilvl w:val="0"/>
                <w:numId w:val="1"/>
              </w:numPr>
              <w:contextualSpacing/>
            </w:pPr>
            <w:r>
              <w:t>Name different pattern making tool.</w:t>
            </w:r>
          </w:p>
        </w:tc>
        <w:tc>
          <w:tcPr>
            <w:tcW w:w="3531" w:type="dxa"/>
          </w:tcPr>
          <w:p w14:paraId="1CCACF4A" w14:textId="77777777" w:rsidR="006F46AC" w:rsidRDefault="00D83F4E" w:rsidP="00D83F4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Scale</w:t>
            </w:r>
          </w:p>
          <w:p w14:paraId="1CCACF4B" w14:textId="77777777" w:rsidR="00D83F4E" w:rsidRDefault="00D83F4E" w:rsidP="00D83F4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proofErr w:type="spellStart"/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Japenese</w:t>
            </w:r>
            <w:proofErr w:type="spellEnd"/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 xml:space="preserve"> scale</w:t>
            </w:r>
          </w:p>
          <w:p w14:paraId="1CCACF4C" w14:textId="77777777" w:rsidR="00D83F4E" w:rsidRDefault="00D83F4E" w:rsidP="00D83F4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Pencil</w:t>
            </w:r>
          </w:p>
          <w:p w14:paraId="1CCACF4D" w14:textId="77777777" w:rsidR="00D83F4E" w:rsidRPr="00D83F4E" w:rsidRDefault="00D83F4E" w:rsidP="00D83F4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 xml:space="preserve">Eraser </w:t>
            </w:r>
          </w:p>
        </w:tc>
      </w:tr>
      <w:tr w:rsidR="006E5401" w:rsidRPr="00354BFA" w14:paraId="1CCACF51" w14:textId="77777777" w:rsidTr="001A351A">
        <w:trPr>
          <w:cantSplit/>
          <w:trHeight w:val="1418"/>
        </w:trPr>
        <w:tc>
          <w:tcPr>
            <w:tcW w:w="5485" w:type="dxa"/>
          </w:tcPr>
          <w:p w14:paraId="1CCACF4F" w14:textId="77777777" w:rsidR="006E5401" w:rsidRPr="00354BFA" w:rsidRDefault="00D83F4E" w:rsidP="006E5401">
            <w:pPr>
              <w:numPr>
                <w:ilvl w:val="0"/>
                <w:numId w:val="1"/>
              </w:numPr>
              <w:contextualSpacing/>
            </w:pPr>
            <w:r>
              <w:t>What is the use of dipping the fabric in water before stitching?</w:t>
            </w:r>
          </w:p>
        </w:tc>
        <w:tc>
          <w:tcPr>
            <w:tcW w:w="3531" w:type="dxa"/>
          </w:tcPr>
          <w:p w14:paraId="1CCACF50" w14:textId="77777777" w:rsidR="00F06234" w:rsidRPr="00354BFA" w:rsidRDefault="00D83F4E" w:rsidP="00D83F4E">
            <w:r>
              <w:t>It shrinks the fabric before stitching so the size of the fabric does not differ.</w:t>
            </w:r>
          </w:p>
        </w:tc>
      </w:tr>
      <w:tr w:rsidR="006E5401" w:rsidRPr="00354BFA" w14:paraId="1CCACF54" w14:textId="77777777" w:rsidTr="001A351A">
        <w:trPr>
          <w:cantSplit/>
          <w:trHeight w:val="1418"/>
        </w:trPr>
        <w:tc>
          <w:tcPr>
            <w:tcW w:w="5485" w:type="dxa"/>
          </w:tcPr>
          <w:p w14:paraId="1CCACF52" w14:textId="77777777" w:rsidR="006E5401" w:rsidRPr="00354BFA" w:rsidRDefault="00D83F4E" w:rsidP="006E5401">
            <w:pPr>
              <w:numPr>
                <w:ilvl w:val="0"/>
                <w:numId w:val="1"/>
              </w:numPr>
              <w:contextualSpacing/>
            </w:pPr>
            <w:r>
              <w:t>In which direction the fabric is ironed?</w:t>
            </w:r>
          </w:p>
        </w:tc>
        <w:tc>
          <w:tcPr>
            <w:tcW w:w="3531" w:type="dxa"/>
          </w:tcPr>
          <w:p w14:paraId="1CCACF53" w14:textId="77777777" w:rsidR="006E5401" w:rsidRPr="00354BFA" w:rsidRDefault="00D83F4E" w:rsidP="001A351A">
            <w:r>
              <w:t>On grainline</w:t>
            </w:r>
          </w:p>
        </w:tc>
      </w:tr>
      <w:tr w:rsidR="006E5401" w:rsidRPr="00354BFA" w14:paraId="1CCACF57" w14:textId="77777777" w:rsidTr="001A351A">
        <w:trPr>
          <w:cantSplit/>
          <w:trHeight w:val="1418"/>
        </w:trPr>
        <w:tc>
          <w:tcPr>
            <w:tcW w:w="5485" w:type="dxa"/>
          </w:tcPr>
          <w:p w14:paraId="1CCACF55" w14:textId="77777777" w:rsidR="006E5401" w:rsidRPr="00354BFA" w:rsidRDefault="00D83F4E" w:rsidP="006E5401">
            <w:pPr>
              <w:numPr>
                <w:ilvl w:val="0"/>
                <w:numId w:val="1"/>
              </w:numPr>
              <w:contextualSpacing/>
            </w:pPr>
            <w:r>
              <w:t>what is seam allowance?</w:t>
            </w:r>
          </w:p>
        </w:tc>
        <w:tc>
          <w:tcPr>
            <w:tcW w:w="3531" w:type="dxa"/>
          </w:tcPr>
          <w:p w14:paraId="1CCACF56" w14:textId="77777777" w:rsidR="006E5401" w:rsidRPr="0014367A" w:rsidRDefault="00D83F4E" w:rsidP="001A351A">
            <w:r>
              <w:t xml:space="preserve">It is the extra fabric left </w:t>
            </w:r>
            <w:proofErr w:type="spellStart"/>
            <w:r>
              <w:t>out side</w:t>
            </w:r>
            <w:proofErr w:type="spellEnd"/>
            <w:r>
              <w:t xml:space="preserve"> the stitching line.</w:t>
            </w:r>
          </w:p>
        </w:tc>
      </w:tr>
      <w:tr w:rsidR="006E5401" w:rsidRPr="00354BFA" w14:paraId="1CCACF5A" w14:textId="77777777" w:rsidTr="001A351A">
        <w:trPr>
          <w:cantSplit/>
          <w:trHeight w:val="1418"/>
        </w:trPr>
        <w:tc>
          <w:tcPr>
            <w:tcW w:w="5485" w:type="dxa"/>
          </w:tcPr>
          <w:p w14:paraId="1CCACF58" w14:textId="77777777" w:rsidR="006E5401" w:rsidRPr="00354BFA" w:rsidRDefault="00D83F4E" w:rsidP="006E5401">
            <w:pPr>
              <w:numPr>
                <w:ilvl w:val="0"/>
                <w:numId w:val="1"/>
              </w:numPr>
              <w:contextualSpacing/>
            </w:pPr>
            <w:r>
              <w:t>what is the importance of finishing of a garment?</w:t>
            </w:r>
          </w:p>
        </w:tc>
        <w:tc>
          <w:tcPr>
            <w:tcW w:w="3531" w:type="dxa"/>
          </w:tcPr>
          <w:p w14:paraId="1CCACF59" w14:textId="77777777" w:rsidR="006E5401" w:rsidRPr="00354BFA" w:rsidRDefault="00D83F4E" w:rsidP="001A351A">
            <w:r>
              <w:t>It gives the garment a neat look after stitching</w:t>
            </w:r>
          </w:p>
        </w:tc>
      </w:tr>
      <w:tr w:rsidR="006E5401" w:rsidRPr="00354BFA" w14:paraId="1CCACF64" w14:textId="77777777" w:rsidTr="001A351A">
        <w:trPr>
          <w:cantSplit/>
          <w:trHeight w:val="1418"/>
        </w:trPr>
        <w:tc>
          <w:tcPr>
            <w:tcW w:w="5485" w:type="dxa"/>
          </w:tcPr>
          <w:p w14:paraId="1CCACF5B" w14:textId="77777777" w:rsidR="006E5401" w:rsidRPr="00354BFA" w:rsidRDefault="00D83F4E" w:rsidP="006E5401">
            <w:pPr>
              <w:numPr>
                <w:ilvl w:val="0"/>
                <w:numId w:val="1"/>
              </w:numPr>
              <w:contextualSpacing/>
            </w:pPr>
            <w:r>
              <w:t>name different parts of stitching machine.</w:t>
            </w:r>
          </w:p>
        </w:tc>
        <w:tc>
          <w:tcPr>
            <w:tcW w:w="3531" w:type="dxa"/>
          </w:tcPr>
          <w:p w14:paraId="1CCACF5C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color w:val="222222"/>
                <w:szCs w:val="20"/>
              </w:rPr>
              <w:t>Foot pedal</w:t>
            </w:r>
          </w:p>
          <w:p w14:paraId="1CCACF5D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color w:val="222222"/>
                <w:szCs w:val="20"/>
              </w:rPr>
              <w:t>Power cord and switch</w:t>
            </w:r>
          </w:p>
          <w:p w14:paraId="1CCACF5E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>
              <w:rPr>
                <w:rFonts w:eastAsia="Times New Roman"/>
                <w:bCs/>
                <w:color w:val="222222"/>
                <w:szCs w:val="20"/>
              </w:rPr>
              <w:t>Hand wheel</w:t>
            </w:r>
          </w:p>
          <w:p w14:paraId="1CCACF5F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color w:val="222222"/>
                <w:szCs w:val="20"/>
              </w:rPr>
              <w:t>Reverse lever</w:t>
            </w:r>
          </w:p>
          <w:p w14:paraId="1CCACF60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bCs/>
                <w:color w:val="222222"/>
                <w:szCs w:val="20"/>
              </w:rPr>
              <w:t>Spool pin</w:t>
            </w:r>
            <w:r w:rsidRPr="000D1450">
              <w:rPr>
                <w:rFonts w:eastAsia="Times New Roman"/>
                <w:color w:val="222222"/>
                <w:szCs w:val="20"/>
              </w:rPr>
              <w:t> and holder</w:t>
            </w:r>
          </w:p>
          <w:p w14:paraId="1CCACF61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bCs/>
                <w:color w:val="222222"/>
                <w:szCs w:val="20"/>
              </w:rPr>
              <w:t>Bobbin</w:t>
            </w:r>
            <w:r>
              <w:rPr>
                <w:rFonts w:eastAsia="Times New Roman"/>
                <w:color w:val="222222"/>
                <w:szCs w:val="20"/>
              </w:rPr>
              <w:t> winder</w:t>
            </w:r>
          </w:p>
          <w:p w14:paraId="1CCACF62" w14:textId="77777777" w:rsidR="000D1450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color w:val="222222"/>
                <w:szCs w:val="20"/>
              </w:rPr>
              <w:t>Pattern selector</w:t>
            </w:r>
          </w:p>
          <w:p w14:paraId="1CCACF63" w14:textId="77777777" w:rsidR="007761EF" w:rsidRPr="000D1450" w:rsidRDefault="000D1450" w:rsidP="000D1450">
            <w:pPr>
              <w:numPr>
                <w:ilvl w:val="0"/>
                <w:numId w:val="1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0D1450">
              <w:rPr>
                <w:rFonts w:eastAsia="Times New Roman"/>
                <w:bCs/>
                <w:color w:val="222222"/>
                <w:szCs w:val="20"/>
              </w:rPr>
              <w:t>Stitch length adjustment</w:t>
            </w:r>
          </w:p>
        </w:tc>
      </w:tr>
      <w:tr w:rsidR="006E5401" w:rsidRPr="00354BFA" w14:paraId="1CCACF67" w14:textId="77777777" w:rsidTr="001A351A">
        <w:trPr>
          <w:cantSplit/>
          <w:trHeight w:val="1418"/>
        </w:trPr>
        <w:tc>
          <w:tcPr>
            <w:tcW w:w="5485" w:type="dxa"/>
          </w:tcPr>
          <w:p w14:paraId="1CCACF65" w14:textId="77777777" w:rsidR="006E5401" w:rsidRPr="00354BFA" w:rsidRDefault="000D1450" w:rsidP="006E5401">
            <w:pPr>
              <w:numPr>
                <w:ilvl w:val="0"/>
                <w:numId w:val="1"/>
              </w:numPr>
              <w:contextualSpacing/>
            </w:pPr>
            <w:r>
              <w:lastRenderedPageBreak/>
              <w:t>what is the use of a foot pedal in a stitching machine.</w:t>
            </w:r>
          </w:p>
        </w:tc>
        <w:tc>
          <w:tcPr>
            <w:tcW w:w="3531" w:type="dxa"/>
          </w:tcPr>
          <w:p w14:paraId="1CCACF66" w14:textId="77777777" w:rsidR="006E5401" w:rsidRPr="00354BFA" w:rsidRDefault="000D1450" w:rsidP="001A351A">
            <w:r w:rsidRPr="000D1450">
              <w:rPr>
                <w:rFonts w:eastAsia="Times New Roman"/>
                <w:color w:val="222222"/>
                <w:szCs w:val="20"/>
              </w:rPr>
              <w:t>It controls the speed of the machine which depends on the force exerted on it.</w:t>
            </w:r>
          </w:p>
        </w:tc>
      </w:tr>
    </w:tbl>
    <w:p w14:paraId="1CCACF68" w14:textId="77777777" w:rsidR="00EF67D8" w:rsidRDefault="00EF67D8"/>
    <w:sectPr w:rsidR="00EF6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04399"/>
    <w:multiLevelType w:val="hybridMultilevel"/>
    <w:tmpl w:val="EA7C1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A55AB"/>
    <w:multiLevelType w:val="hybridMultilevel"/>
    <w:tmpl w:val="B624FE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681DA9"/>
    <w:multiLevelType w:val="multilevel"/>
    <w:tmpl w:val="06F0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531BC"/>
    <w:multiLevelType w:val="hybridMultilevel"/>
    <w:tmpl w:val="787A5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E7F35"/>
    <w:multiLevelType w:val="hybridMultilevel"/>
    <w:tmpl w:val="0A247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E1D11"/>
    <w:multiLevelType w:val="hybridMultilevel"/>
    <w:tmpl w:val="B0E02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401"/>
    <w:rsid w:val="00057725"/>
    <w:rsid w:val="000A29F9"/>
    <w:rsid w:val="000D1450"/>
    <w:rsid w:val="0014367A"/>
    <w:rsid w:val="00155F1B"/>
    <w:rsid w:val="001A351A"/>
    <w:rsid w:val="001C5D27"/>
    <w:rsid w:val="001D047C"/>
    <w:rsid w:val="00277405"/>
    <w:rsid w:val="002B2B58"/>
    <w:rsid w:val="004435F2"/>
    <w:rsid w:val="004718F7"/>
    <w:rsid w:val="006E5401"/>
    <w:rsid w:val="006F46AC"/>
    <w:rsid w:val="007761EF"/>
    <w:rsid w:val="009B5BD6"/>
    <w:rsid w:val="009F5CF7"/>
    <w:rsid w:val="00CD05DA"/>
    <w:rsid w:val="00D83F4E"/>
    <w:rsid w:val="00EF67D8"/>
    <w:rsid w:val="00F0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ACF42"/>
  <w15:chartTrackingRefBased/>
  <w15:docId w15:val="{32ED012E-F3CF-4ECF-8F1E-1FEF6C9E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401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E540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E5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uiPriority w:val="34"/>
    <w:qFormat/>
    <w:rsid w:val="00277405"/>
    <w:pPr>
      <w:ind w:left="720"/>
      <w:contextualSpacing/>
    </w:pPr>
  </w:style>
  <w:style w:type="paragraph" w:customStyle="1" w:styleId="NAVTTC">
    <w:name w:val="NAVTTC"/>
    <w:basedOn w:val="Normal"/>
    <w:qFormat/>
    <w:rsid w:val="00057725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57725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57725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725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57725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2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Ammara Maqbool</dc:creator>
  <cp:keywords/>
  <dc:description/>
  <cp:lastModifiedBy>Atiqa Shahbaz/Curriculum Development Specialist</cp:lastModifiedBy>
  <cp:revision>4</cp:revision>
  <dcterms:created xsi:type="dcterms:W3CDTF">2020-08-08T09:21:00Z</dcterms:created>
  <dcterms:modified xsi:type="dcterms:W3CDTF">2021-11-01T07:21:00Z</dcterms:modified>
</cp:coreProperties>
</file>